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CE" w:rsidRDefault="00636ECE" w:rsidP="00636ECE">
      <w:pPr>
        <w:jc w:val="center"/>
        <w:rPr>
          <w:rFonts w:ascii="Arial Narrow" w:hAnsi="Arial Narrow"/>
          <w:sz w:val="22"/>
          <w:szCs w:val="22"/>
        </w:rPr>
      </w:pPr>
      <w:r w:rsidRPr="00636ECE">
        <w:rPr>
          <w:rFonts w:ascii="Arial Narrow" w:hAnsi="Arial Narrow"/>
          <w:noProof/>
          <w:sz w:val="22"/>
          <w:szCs w:val="22"/>
        </w:rPr>
        <w:drawing>
          <wp:inline distT="0" distB="0" distL="0" distR="0">
            <wp:extent cx="15621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2100" cy="457200"/>
                    </a:xfrm>
                    <a:prstGeom prst="rect">
                      <a:avLst/>
                    </a:prstGeom>
                    <a:noFill/>
                    <a:ln w="9525">
                      <a:noFill/>
                      <a:miter lim="800000"/>
                      <a:headEnd/>
                      <a:tailEnd/>
                    </a:ln>
                  </pic:spPr>
                </pic:pic>
              </a:graphicData>
            </a:graphic>
          </wp:inline>
        </w:drawing>
      </w:r>
    </w:p>
    <w:p w:rsidR="00636ECE" w:rsidRDefault="00636ECE" w:rsidP="00636ECE">
      <w:pPr>
        <w:rPr>
          <w:rFonts w:ascii="Arial Narrow" w:hAnsi="Arial Narrow"/>
          <w:sz w:val="22"/>
          <w:szCs w:val="22"/>
        </w:rPr>
      </w:pPr>
    </w:p>
    <w:p w:rsidR="00636ECE" w:rsidRPr="00636ECE" w:rsidRDefault="00636ECE" w:rsidP="005260D5">
      <w:pPr>
        <w:jc w:val="center"/>
        <w:rPr>
          <w:rFonts w:ascii="Arial Narrow" w:hAnsi="Arial Narrow"/>
          <w:b/>
          <w:sz w:val="22"/>
          <w:szCs w:val="22"/>
        </w:rPr>
      </w:pPr>
      <w:r w:rsidRPr="00636ECE">
        <w:rPr>
          <w:rFonts w:ascii="Arial Narrow" w:hAnsi="Arial Narrow"/>
          <w:b/>
          <w:sz w:val="22"/>
          <w:szCs w:val="22"/>
        </w:rPr>
        <w:t xml:space="preserve">Healthy Food </w:t>
      </w:r>
      <w:r w:rsidR="0095014C">
        <w:rPr>
          <w:rFonts w:ascii="Arial Narrow" w:hAnsi="Arial Narrow"/>
          <w:b/>
          <w:sz w:val="22"/>
          <w:szCs w:val="22"/>
        </w:rPr>
        <w:t>Initiative</w:t>
      </w:r>
      <w:r w:rsidRPr="00636ECE">
        <w:rPr>
          <w:rFonts w:ascii="Arial Narrow" w:hAnsi="Arial Narrow"/>
          <w:b/>
          <w:sz w:val="22"/>
          <w:szCs w:val="22"/>
        </w:rPr>
        <w:t xml:space="preserve"> </w:t>
      </w:r>
    </w:p>
    <w:p w:rsidR="00636ECE" w:rsidRDefault="00636ECE" w:rsidP="005260D5">
      <w:pPr>
        <w:jc w:val="center"/>
        <w:rPr>
          <w:rFonts w:ascii="Arial Narrow" w:hAnsi="Arial Narrow"/>
          <w:sz w:val="22"/>
          <w:szCs w:val="22"/>
        </w:rPr>
      </w:pPr>
    </w:p>
    <w:p w:rsidR="00636ECE" w:rsidRPr="00636ECE" w:rsidRDefault="00636ECE" w:rsidP="005260D5">
      <w:pPr>
        <w:rPr>
          <w:rFonts w:ascii="Arial Narrow" w:hAnsi="Arial Narrow"/>
          <w:b/>
          <w:sz w:val="22"/>
          <w:szCs w:val="22"/>
          <w:u w:val="single"/>
        </w:rPr>
      </w:pPr>
      <w:r w:rsidRPr="00636ECE">
        <w:rPr>
          <w:rFonts w:ascii="Arial Narrow" w:hAnsi="Arial Narrow"/>
          <w:b/>
          <w:sz w:val="22"/>
          <w:szCs w:val="22"/>
          <w:u w:val="single"/>
        </w:rPr>
        <w:t>Background</w:t>
      </w:r>
    </w:p>
    <w:p w:rsidR="00DE4B13" w:rsidRPr="00DE4B13" w:rsidRDefault="00636ECE" w:rsidP="005260D5">
      <w:pPr>
        <w:rPr>
          <w:rFonts w:ascii="Arial Narrow" w:hAnsi="Arial Narrow"/>
          <w:bCs/>
          <w:sz w:val="22"/>
          <w:szCs w:val="22"/>
        </w:rPr>
      </w:pPr>
      <w:r w:rsidRPr="00F92F5C">
        <w:rPr>
          <w:rFonts w:ascii="Arial Narrow" w:hAnsi="Arial Narrow"/>
          <w:sz w:val="22"/>
          <w:szCs w:val="22"/>
        </w:rPr>
        <w:t xml:space="preserve">We believe that no family should ever have to make a choice between foods they can afford and foods that are </w:t>
      </w:r>
      <w:r w:rsidR="005260D5">
        <w:rPr>
          <w:rFonts w:ascii="Arial Narrow" w:hAnsi="Arial Narrow"/>
          <w:sz w:val="22"/>
          <w:szCs w:val="22"/>
        </w:rPr>
        <w:t>healthier</w:t>
      </w:r>
      <w:r w:rsidRPr="00F92F5C">
        <w:rPr>
          <w:rFonts w:ascii="Arial Narrow" w:hAnsi="Arial Narrow"/>
          <w:sz w:val="22"/>
          <w:szCs w:val="22"/>
        </w:rPr>
        <w:t xml:space="preserve"> for them</w:t>
      </w:r>
      <w:r w:rsidRPr="00F92F5C">
        <w:rPr>
          <w:rStyle w:val="CommentReference"/>
          <w:rFonts w:ascii="Arial Narrow" w:hAnsi="Arial Narrow"/>
          <w:sz w:val="22"/>
          <w:szCs w:val="22"/>
        </w:rPr>
        <w:t xml:space="preserve">. </w:t>
      </w:r>
      <w:r w:rsidR="005260D5">
        <w:rPr>
          <w:rStyle w:val="CommentReference"/>
          <w:rFonts w:ascii="Arial Narrow" w:hAnsi="Arial Narrow"/>
          <w:sz w:val="22"/>
          <w:szCs w:val="22"/>
        </w:rPr>
        <w:t xml:space="preserve">Many of our suppliers have made important strides in improving the nutritional quality of the foods they supply, and as a responsible retailer we want to work with our suppliers to further advance that progress. As the nation’s largest grocer, our role is to </w:t>
      </w:r>
      <w:r w:rsidR="00DE4B13" w:rsidRPr="005D33D0">
        <w:rPr>
          <w:rFonts w:ascii="Arial Narrow" w:hAnsi="Arial Narrow"/>
          <w:sz w:val="22"/>
          <w:szCs w:val="22"/>
        </w:rPr>
        <w:t xml:space="preserve">ensure that a coordinated and consistent effort is taking place among the many companies that supply our stores. </w:t>
      </w:r>
      <w:r w:rsidR="005260D5">
        <w:rPr>
          <w:rFonts w:ascii="Arial Narrow" w:hAnsi="Arial Narrow"/>
          <w:sz w:val="22"/>
          <w:szCs w:val="22"/>
        </w:rPr>
        <w:t>Therefore, w</w:t>
      </w:r>
      <w:r w:rsidR="00DE4B13" w:rsidRPr="005D33D0">
        <w:rPr>
          <w:rFonts w:ascii="Arial Narrow" w:hAnsi="Arial Narrow"/>
          <w:sz w:val="22"/>
          <w:szCs w:val="22"/>
        </w:rPr>
        <w:t xml:space="preserve">e are establishing clear and uniform nutrition goals in a specific timeframe that will </w:t>
      </w:r>
      <w:r w:rsidR="005260D5">
        <w:rPr>
          <w:rFonts w:ascii="Arial Narrow" w:hAnsi="Arial Narrow"/>
          <w:sz w:val="22"/>
          <w:szCs w:val="22"/>
        </w:rPr>
        <w:t>e</w:t>
      </w:r>
      <w:r w:rsidR="00DE4B13" w:rsidRPr="005D33D0">
        <w:rPr>
          <w:rFonts w:ascii="Arial Narrow" w:hAnsi="Arial Narrow"/>
          <w:sz w:val="22"/>
          <w:szCs w:val="22"/>
        </w:rPr>
        <w:t xml:space="preserve">ncourage </w:t>
      </w:r>
      <w:r w:rsidR="00DE4B13">
        <w:rPr>
          <w:rFonts w:ascii="Arial Narrow" w:hAnsi="Arial Narrow"/>
          <w:sz w:val="22"/>
          <w:szCs w:val="22"/>
        </w:rPr>
        <w:t xml:space="preserve">our </w:t>
      </w:r>
      <w:r w:rsidR="00DE4B13" w:rsidRPr="005D33D0">
        <w:rPr>
          <w:rFonts w:ascii="Arial Narrow" w:hAnsi="Arial Narrow"/>
          <w:sz w:val="22"/>
          <w:szCs w:val="22"/>
        </w:rPr>
        <w:t>suppliers to partner with us</w:t>
      </w:r>
      <w:r w:rsidR="005260D5">
        <w:rPr>
          <w:rFonts w:ascii="Arial Narrow" w:hAnsi="Arial Narrow"/>
          <w:sz w:val="22"/>
          <w:szCs w:val="22"/>
        </w:rPr>
        <w:t>—ultimately making the food we sell healthier and making healthier eating more affordable for Americans.</w:t>
      </w:r>
    </w:p>
    <w:p w:rsidR="00636ECE" w:rsidRDefault="00636ECE" w:rsidP="005260D5">
      <w:pPr>
        <w:rPr>
          <w:rFonts w:ascii="Arial Narrow" w:hAnsi="Arial Narrow"/>
          <w:sz w:val="22"/>
          <w:szCs w:val="22"/>
        </w:rPr>
      </w:pPr>
    </w:p>
    <w:p w:rsidR="00636ECE" w:rsidRPr="005260D5" w:rsidRDefault="00636ECE" w:rsidP="005260D5">
      <w:pPr>
        <w:rPr>
          <w:rFonts w:ascii="Arial Narrow" w:hAnsi="Arial Narrow"/>
          <w:b/>
          <w:sz w:val="22"/>
          <w:szCs w:val="22"/>
          <w:u w:val="single"/>
        </w:rPr>
      </w:pPr>
      <w:r w:rsidRPr="005260D5">
        <w:rPr>
          <w:rFonts w:ascii="Arial Narrow" w:hAnsi="Arial Narrow"/>
          <w:b/>
          <w:sz w:val="22"/>
          <w:szCs w:val="22"/>
          <w:u w:val="single"/>
        </w:rPr>
        <w:t>Key Elements of the Initiative</w:t>
      </w:r>
    </w:p>
    <w:p w:rsidR="00636ECE" w:rsidRPr="005260D5" w:rsidRDefault="00636ECE" w:rsidP="005260D5">
      <w:pPr>
        <w:rPr>
          <w:rFonts w:ascii="Arial Narrow" w:hAnsi="Arial Narrow"/>
          <w:sz w:val="22"/>
          <w:szCs w:val="22"/>
        </w:rPr>
      </w:pPr>
      <w:r w:rsidRPr="005260D5">
        <w:rPr>
          <w:rFonts w:ascii="Arial Narrow" w:hAnsi="Arial Narrow"/>
          <w:sz w:val="22"/>
          <w:szCs w:val="22"/>
        </w:rPr>
        <w:t>Our commitment has five key elements and will roll out in the following areas:</w:t>
      </w:r>
    </w:p>
    <w:p w:rsidR="00636ECE" w:rsidRPr="005260D5" w:rsidRDefault="00636ECE" w:rsidP="005260D5">
      <w:pPr>
        <w:rPr>
          <w:rFonts w:ascii="Arial Narrow" w:hAnsi="Arial Narrow"/>
          <w:b/>
          <w:sz w:val="22"/>
          <w:szCs w:val="22"/>
        </w:rPr>
      </w:pPr>
    </w:p>
    <w:p w:rsidR="00636ECE" w:rsidRPr="005260D5" w:rsidRDefault="00636ECE" w:rsidP="005260D5">
      <w:pPr>
        <w:pStyle w:val="ListParagraph"/>
        <w:numPr>
          <w:ilvl w:val="0"/>
          <w:numId w:val="5"/>
        </w:numPr>
        <w:spacing w:after="0" w:line="240" w:lineRule="auto"/>
        <w:rPr>
          <w:rFonts w:ascii="Arial Narrow" w:hAnsi="Arial Narrow"/>
          <w:b/>
        </w:rPr>
      </w:pPr>
      <w:r w:rsidRPr="005260D5">
        <w:rPr>
          <w:rFonts w:ascii="Arial Narrow" w:hAnsi="Arial Narrow"/>
          <w:b/>
        </w:rPr>
        <w:t>Improving the nutritional quality of food</w:t>
      </w:r>
      <w:r w:rsidRPr="005260D5">
        <w:rPr>
          <w:rFonts w:ascii="Arial Narrow" w:hAnsi="Arial Narrow"/>
        </w:rPr>
        <w:t xml:space="preserve"> by working with suppliers to reformulate thousands of packaged food items. </w:t>
      </w:r>
      <w:r w:rsidRPr="005260D5">
        <w:rPr>
          <w:rFonts w:ascii="Arial Narrow" w:hAnsi="Arial Narrow" w:cs="Arial"/>
        </w:rPr>
        <w:t xml:space="preserve">Our goal is to decrease nutrients—sodium, added sugar and trans-fats*—that are major contributors to the epidemic of obesity and chronic diseases in America today, including high blood pressure, diabetes and heart disease. We are beginning by addressing categories of packaged foods that </w:t>
      </w:r>
      <w:r w:rsidRPr="005260D5">
        <w:rPr>
          <w:rFonts w:ascii="Arial Narrow" w:hAnsi="Arial Narrow"/>
        </w:rPr>
        <w:t xml:space="preserve">contribute both high levels of these nutrients and whose nutritional quality is less clear. </w:t>
      </w:r>
      <w:r w:rsidRPr="005260D5">
        <w:rPr>
          <w:rFonts w:ascii="Arial Narrow" w:hAnsi="Arial Narrow"/>
          <w:bCs/>
        </w:rPr>
        <w:t>Working with suppliers, by the end of 2015 we plan to:</w:t>
      </w:r>
    </w:p>
    <w:p w:rsidR="00636ECE" w:rsidRPr="005260D5" w:rsidRDefault="00636ECE" w:rsidP="005260D5">
      <w:pPr>
        <w:pStyle w:val="ListParagraph"/>
        <w:numPr>
          <w:ilvl w:val="0"/>
          <w:numId w:val="4"/>
        </w:numPr>
        <w:spacing w:after="0" w:line="240" w:lineRule="auto"/>
        <w:ind w:left="1080"/>
        <w:rPr>
          <w:rFonts w:ascii="Arial Narrow" w:hAnsi="Arial Narrow"/>
          <w:b/>
          <w:bCs/>
        </w:rPr>
      </w:pPr>
      <w:r w:rsidRPr="005260D5">
        <w:rPr>
          <w:rFonts w:ascii="Arial Narrow" w:hAnsi="Arial Narrow"/>
          <w:b/>
        </w:rPr>
        <w:t>Reduce the sodium in the products we sell by 25 percent</w:t>
      </w:r>
    </w:p>
    <w:p w:rsidR="00636ECE" w:rsidRPr="005260D5" w:rsidRDefault="00636ECE" w:rsidP="005260D5">
      <w:pPr>
        <w:pStyle w:val="ListParagraph"/>
        <w:spacing w:after="0" w:line="240" w:lineRule="auto"/>
        <w:ind w:left="1080"/>
        <w:rPr>
          <w:rFonts w:ascii="Arial Narrow" w:hAnsi="Arial Narrow"/>
        </w:rPr>
      </w:pPr>
      <w:r w:rsidRPr="005260D5">
        <w:rPr>
          <w:rFonts w:ascii="Arial Narrow" w:hAnsi="Arial Narrow"/>
          <w:u w:val="single"/>
        </w:rPr>
        <w:t>Sodium categories</w:t>
      </w:r>
      <w:r w:rsidRPr="005260D5">
        <w:rPr>
          <w:rFonts w:ascii="Arial Narrow" w:hAnsi="Arial Narrow"/>
        </w:rPr>
        <w:t xml:space="preserve"> will initially include grain products such as yeast breads and rolls, dough, cookies, crackers and breakfast pastries, as well as meats such as cold cuts, luncheon meats, hot dogs, bacon, fresh poultry, pork, beef, frozen and canned chicken, beef, and sausage.  In the dairy category, processed cheese, cottage cheese, semi- and hard cheese and egg substitutes are included.  Salad dressings, mayonnaise, ketchup, barbecue sauce, pasta sauce and snacks such as potato chips, snack mixes, corn chips and cheese puffs will be included as well as soups, canned pastas, boxed dinners, frozen entrees, pizza, pasta, rice, potato sides, frozen potatoes and frozen vegetables in sauce.</w:t>
      </w:r>
    </w:p>
    <w:p w:rsidR="00636ECE" w:rsidRPr="005260D5" w:rsidRDefault="00636ECE" w:rsidP="005260D5">
      <w:pPr>
        <w:pStyle w:val="ListParagraph"/>
        <w:numPr>
          <w:ilvl w:val="0"/>
          <w:numId w:val="4"/>
        </w:numPr>
        <w:spacing w:after="0" w:line="240" w:lineRule="auto"/>
        <w:ind w:left="1080"/>
        <w:rPr>
          <w:rFonts w:ascii="Arial Narrow" w:hAnsi="Arial Narrow"/>
          <w:b/>
          <w:bCs/>
        </w:rPr>
      </w:pPr>
      <w:r w:rsidRPr="005260D5">
        <w:rPr>
          <w:rFonts w:ascii="Arial Narrow" w:hAnsi="Arial Narrow"/>
          <w:b/>
        </w:rPr>
        <w:t xml:space="preserve">Reduce added sugars by 10 percent </w:t>
      </w:r>
    </w:p>
    <w:p w:rsidR="00636ECE" w:rsidRPr="005260D5" w:rsidRDefault="00636ECE" w:rsidP="005260D5">
      <w:pPr>
        <w:ind w:left="1080"/>
        <w:rPr>
          <w:rFonts w:ascii="Arial Narrow" w:hAnsi="Arial Narrow"/>
          <w:sz w:val="22"/>
          <w:szCs w:val="22"/>
        </w:rPr>
      </w:pPr>
      <w:r w:rsidRPr="005260D5">
        <w:rPr>
          <w:rFonts w:ascii="Arial Narrow" w:hAnsi="Arial Narrow"/>
          <w:sz w:val="22"/>
          <w:szCs w:val="22"/>
          <w:u w:val="single"/>
        </w:rPr>
        <w:t>Added sugar categories</w:t>
      </w:r>
      <w:r w:rsidRPr="005260D5">
        <w:rPr>
          <w:rFonts w:ascii="Arial Narrow" w:hAnsi="Arial Narrow"/>
          <w:sz w:val="22"/>
          <w:szCs w:val="22"/>
        </w:rPr>
        <w:t xml:space="preserve"> in the first phase of the program include grain products (e.g. sweet breads and rolls, muffins and breakfast pastries, granola, trail mix bars, snack bars, breakfast bars, pancakes, waffles, French toast) as well as dairy products (e.g. yogurt, flavored milk and puddings), condiments and sauces (e.g. salad dressing, ketchup, barbecue sauce, pasta sauces), and fruit drinks and canned fruit.</w:t>
      </w:r>
    </w:p>
    <w:p w:rsidR="00636ECE" w:rsidRPr="005260D5" w:rsidRDefault="00636ECE" w:rsidP="005260D5">
      <w:pPr>
        <w:pStyle w:val="ListParagraph"/>
        <w:numPr>
          <w:ilvl w:val="0"/>
          <w:numId w:val="1"/>
        </w:numPr>
        <w:spacing w:after="0" w:line="240" w:lineRule="auto"/>
        <w:rPr>
          <w:rFonts w:ascii="Arial Narrow" w:hAnsi="Arial Narrow"/>
          <w:b/>
          <w:bCs/>
        </w:rPr>
      </w:pPr>
      <w:r w:rsidRPr="005260D5">
        <w:rPr>
          <w:rFonts w:ascii="Arial Narrow" w:hAnsi="Arial Narrow"/>
          <w:b/>
        </w:rPr>
        <w:t>Eliminate all remaining industrially produced trans fats</w:t>
      </w:r>
      <w:r w:rsidRPr="005260D5">
        <w:rPr>
          <w:rStyle w:val="EndnoteReference"/>
          <w:rFonts w:ascii="Arial Narrow" w:hAnsi="Arial Narrow"/>
          <w:b/>
        </w:rPr>
        <w:endnoteReference w:id="1"/>
      </w:r>
    </w:p>
    <w:p w:rsidR="00636ECE" w:rsidRPr="005260D5" w:rsidRDefault="00636ECE" w:rsidP="005260D5">
      <w:pPr>
        <w:pStyle w:val="ListParagraph"/>
        <w:spacing w:after="0" w:line="240" w:lineRule="auto"/>
        <w:ind w:left="1080"/>
        <w:rPr>
          <w:rFonts w:ascii="Arial Narrow" w:hAnsi="Arial Narrow"/>
        </w:rPr>
      </w:pPr>
      <w:r w:rsidRPr="005260D5">
        <w:rPr>
          <w:rFonts w:ascii="Arial Narrow" w:hAnsi="Arial Narrow"/>
        </w:rPr>
        <w:t xml:space="preserve">Currently, the FDA requires food companies to disclose </w:t>
      </w:r>
      <w:proofErr w:type="gramStart"/>
      <w:r w:rsidRPr="005260D5">
        <w:rPr>
          <w:rFonts w:ascii="Arial Narrow" w:hAnsi="Arial Narrow"/>
        </w:rPr>
        <w:t>trans</w:t>
      </w:r>
      <w:proofErr w:type="gramEnd"/>
      <w:r w:rsidRPr="005260D5">
        <w:rPr>
          <w:rFonts w:ascii="Arial Narrow" w:hAnsi="Arial Narrow"/>
        </w:rPr>
        <w:t xml:space="preserve"> fat on labels when a product has more than .5 grams of trans fat per serving, which can lead our customers to believe they aren’t consuming trans fats. We want to aspire to a higher standard, by monitoring ingredient lists to help move the industry to the finish line when it comes to eliminating any remaining industrial </w:t>
      </w:r>
      <w:proofErr w:type="gramStart"/>
      <w:r w:rsidRPr="005260D5">
        <w:rPr>
          <w:rFonts w:ascii="Arial Narrow" w:hAnsi="Arial Narrow"/>
        </w:rPr>
        <w:t>trans</w:t>
      </w:r>
      <w:proofErr w:type="gramEnd"/>
      <w:r w:rsidRPr="005260D5">
        <w:rPr>
          <w:rFonts w:ascii="Arial Narrow" w:hAnsi="Arial Narrow"/>
        </w:rPr>
        <w:t xml:space="preserve"> fats in packaged goods.  </w:t>
      </w:r>
    </w:p>
    <w:p w:rsidR="00636ECE" w:rsidRPr="005260D5" w:rsidRDefault="00636ECE" w:rsidP="005260D5">
      <w:pPr>
        <w:pStyle w:val="ListParagraph"/>
        <w:spacing w:after="0" w:line="240" w:lineRule="auto"/>
        <w:ind w:left="1440"/>
        <w:rPr>
          <w:rFonts w:ascii="Arial Narrow" w:hAnsi="Arial Narrow"/>
        </w:rPr>
      </w:pPr>
    </w:p>
    <w:p w:rsidR="00636ECE" w:rsidRPr="005260D5" w:rsidRDefault="00636ECE" w:rsidP="005260D5">
      <w:pPr>
        <w:pStyle w:val="ListParagraph"/>
        <w:numPr>
          <w:ilvl w:val="0"/>
          <w:numId w:val="5"/>
        </w:numPr>
        <w:spacing w:after="0" w:line="240" w:lineRule="auto"/>
        <w:rPr>
          <w:rFonts w:ascii="Arial Narrow" w:hAnsi="Arial Narrow"/>
          <w:b/>
        </w:rPr>
      </w:pPr>
      <w:r w:rsidRPr="005260D5">
        <w:rPr>
          <w:rFonts w:ascii="Arial Narrow" w:hAnsi="Arial Narrow"/>
          <w:b/>
        </w:rPr>
        <w:t>Making healthier choices more affordable</w:t>
      </w:r>
      <w:r w:rsidRPr="005260D5">
        <w:rPr>
          <w:rFonts w:ascii="Arial Narrow" w:hAnsi="Arial Narrow"/>
        </w:rPr>
        <w:t xml:space="preserve"> by eliminating the price premium on nutritious food and offering consumers the lowest price on fresh produce.</w:t>
      </w:r>
    </w:p>
    <w:p w:rsidR="00636ECE" w:rsidRPr="005260D5" w:rsidRDefault="00636ECE" w:rsidP="005260D5">
      <w:pPr>
        <w:rPr>
          <w:rFonts w:ascii="Arial Narrow" w:hAnsi="Arial Narrow"/>
          <w:b/>
          <w:sz w:val="22"/>
          <w:szCs w:val="22"/>
        </w:rPr>
      </w:pPr>
    </w:p>
    <w:p w:rsidR="00636ECE" w:rsidRPr="005260D5" w:rsidRDefault="00636ECE" w:rsidP="005260D5">
      <w:pPr>
        <w:pStyle w:val="ListParagraph"/>
        <w:numPr>
          <w:ilvl w:val="0"/>
          <w:numId w:val="5"/>
        </w:numPr>
        <w:spacing w:after="0" w:line="240" w:lineRule="auto"/>
        <w:rPr>
          <w:rFonts w:ascii="Arial Narrow" w:hAnsi="Arial Narrow"/>
          <w:b/>
        </w:rPr>
      </w:pPr>
      <w:r w:rsidRPr="005260D5">
        <w:rPr>
          <w:rFonts w:ascii="Arial Narrow" w:hAnsi="Arial Narrow"/>
          <w:b/>
        </w:rPr>
        <w:t>Developing a front-of-package seal</w:t>
      </w:r>
      <w:r w:rsidRPr="005260D5">
        <w:rPr>
          <w:rFonts w:ascii="Arial Narrow" w:hAnsi="Arial Narrow"/>
        </w:rPr>
        <w:t xml:space="preserve"> that will help customers to easily identify better-for-you food options, like brown rice or unsweetened canned fruit.  </w:t>
      </w:r>
    </w:p>
    <w:p w:rsidR="00636ECE" w:rsidRPr="005260D5" w:rsidRDefault="00636ECE" w:rsidP="005260D5">
      <w:pPr>
        <w:pStyle w:val="ListParagraph"/>
        <w:numPr>
          <w:ilvl w:val="1"/>
          <w:numId w:val="13"/>
        </w:numPr>
        <w:autoSpaceDE w:val="0"/>
        <w:autoSpaceDN w:val="0"/>
        <w:adjustRightInd w:val="0"/>
        <w:spacing w:after="0" w:line="240" w:lineRule="auto"/>
        <w:rPr>
          <w:rFonts w:ascii="Arial Narrow" w:hAnsi="Arial Narrow" w:cs="Arial"/>
        </w:rPr>
      </w:pPr>
      <w:r w:rsidRPr="005260D5">
        <w:rPr>
          <w:rFonts w:ascii="Arial Narrow" w:hAnsi="Arial Narrow"/>
        </w:rPr>
        <w:lastRenderedPageBreak/>
        <w:t xml:space="preserve">We will develop a simple front-of-package seal with input from the Food and Drug Administration (FDA), health organizations and food manufacturers to help customers identify healthier food for their families. The seal will be supported by a nutritious food standard designed to increase vitamins, minerals, whole grains, fruits, and vegetables in food products, while limiting saturated fats, sodium and added sugars. </w:t>
      </w:r>
    </w:p>
    <w:p w:rsidR="00636ECE" w:rsidRPr="005260D5" w:rsidRDefault="00636ECE" w:rsidP="005260D5">
      <w:pPr>
        <w:pStyle w:val="ListParagraph"/>
        <w:numPr>
          <w:ilvl w:val="1"/>
          <w:numId w:val="13"/>
        </w:numPr>
        <w:autoSpaceDE w:val="0"/>
        <w:autoSpaceDN w:val="0"/>
        <w:adjustRightInd w:val="0"/>
        <w:spacing w:after="0" w:line="240" w:lineRule="auto"/>
        <w:rPr>
          <w:rFonts w:ascii="Arial Narrow" w:hAnsi="Arial Narrow" w:cs="Arial"/>
        </w:rPr>
      </w:pPr>
      <w:proofErr w:type="spellStart"/>
      <w:r w:rsidRPr="005260D5">
        <w:rPr>
          <w:rFonts w:ascii="Arial Narrow" w:hAnsi="Arial Narrow" w:cs="Arial"/>
        </w:rPr>
        <w:t>Walmart</w:t>
      </w:r>
      <w:proofErr w:type="spellEnd"/>
      <w:r w:rsidRPr="005260D5">
        <w:rPr>
          <w:rFonts w:ascii="Arial Narrow" w:hAnsi="Arial Narrow" w:cs="Arial"/>
        </w:rPr>
        <w:t xml:space="preserve"> and Sam’s Club private label brands that meet the criteria will carry the seal, and national food brands will have the option to include the seal on their packages for items that qualify. This seal</w:t>
      </w:r>
      <w:r w:rsidR="00DE4B13" w:rsidRPr="005260D5">
        <w:rPr>
          <w:rFonts w:ascii="Arial Narrow" w:hAnsi="Arial Narrow" w:cs="Arial"/>
        </w:rPr>
        <w:t xml:space="preserve"> that will be refined over the next few </w:t>
      </w:r>
      <w:proofErr w:type="spellStart"/>
      <w:r w:rsidR="00DE4B13" w:rsidRPr="005260D5">
        <w:rPr>
          <w:rFonts w:ascii="Arial Narrow" w:hAnsi="Arial Narrow" w:cs="Arial"/>
        </w:rPr>
        <w:t>weks</w:t>
      </w:r>
      <w:proofErr w:type="spellEnd"/>
      <w:r w:rsidR="00DE4B13" w:rsidRPr="005260D5">
        <w:rPr>
          <w:rFonts w:ascii="Arial Narrow" w:hAnsi="Arial Narrow" w:cs="Arial"/>
        </w:rPr>
        <w:t xml:space="preserve"> </w:t>
      </w:r>
      <w:r w:rsidRPr="005260D5">
        <w:rPr>
          <w:rFonts w:ascii="Arial Narrow" w:hAnsi="Arial Narrow" w:cs="Arial"/>
        </w:rPr>
        <w:t xml:space="preserve">will work in tandem with the fact-based front of package label that is being developed by GMA/FMI.  </w:t>
      </w:r>
    </w:p>
    <w:p w:rsidR="00636ECE" w:rsidRPr="005260D5" w:rsidRDefault="00636ECE" w:rsidP="005260D5">
      <w:pPr>
        <w:pStyle w:val="ListParagraph"/>
        <w:autoSpaceDE w:val="0"/>
        <w:autoSpaceDN w:val="0"/>
        <w:adjustRightInd w:val="0"/>
        <w:spacing w:after="0" w:line="240" w:lineRule="auto"/>
        <w:rPr>
          <w:rFonts w:ascii="Arial Narrow" w:hAnsi="Arial Narrow" w:cs="Arial"/>
          <w:b/>
        </w:rPr>
      </w:pPr>
    </w:p>
    <w:p w:rsidR="00636ECE" w:rsidRPr="005260D5" w:rsidRDefault="00636ECE" w:rsidP="005260D5">
      <w:pPr>
        <w:pStyle w:val="ListParagraph"/>
        <w:numPr>
          <w:ilvl w:val="0"/>
          <w:numId w:val="5"/>
        </w:numPr>
        <w:autoSpaceDE w:val="0"/>
        <w:autoSpaceDN w:val="0"/>
        <w:adjustRightInd w:val="0"/>
        <w:spacing w:after="0" w:line="240" w:lineRule="auto"/>
        <w:rPr>
          <w:rFonts w:ascii="Arial Narrow" w:hAnsi="Arial Narrow" w:cs="Arial"/>
          <w:b/>
        </w:rPr>
      </w:pPr>
      <w:r w:rsidRPr="005260D5">
        <w:rPr>
          <w:rFonts w:ascii="Arial Narrow" w:hAnsi="Arial Narrow" w:cs="Arial"/>
          <w:b/>
        </w:rPr>
        <w:t xml:space="preserve">Providing solutions to address the food desert problem </w:t>
      </w:r>
      <w:r w:rsidRPr="005260D5">
        <w:rPr>
          <w:rFonts w:ascii="Arial Narrow" w:hAnsi="Arial Narrow" w:cs="Arial"/>
        </w:rPr>
        <w:t>in underserved communities nationwide that are in need of access to fresh and affordable groceries.</w:t>
      </w:r>
    </w:p>
    <w:p w:rsidR="00636ECE" w:rsidRPr="005260D5" w:rsidRDefault="00636ECE" w:rsidP="005260D5">
      <w:pPr>
        <w:pStyle w:val="ListParagraph"/>
        <w:numPr>
          <w:ilvl w:val="1"/>
          <w:numId w:val="12"/>
        </w:numPr>
        <w:spacing w:after="0" w:line="240" w:lineRule="auto"/>
        <w:rPr>
          <w:rFonts w:ascii="Arial Narrow" w:hAnsi="Arial Narrow"/>
        </w:rPr>
      </w:pPr>
      <w:r w:rsidRPr="005260D5">
        <w:rPr>
          <w:rFonts w:ascii="Arial Narrow" w:hAnsi="Arial Narrow" w:cs="Arial"/>
        </w:rPr>
        <w:t>There are places all across the country where too many Americans don’t eat well because they don’t have access to healthy foods. We are int</w:t>
      </w:r>
      <w:r w:rsidRPr="005260D5">
        <w:rPr>
          <w:rFonts w:ascii="Arial Narrow" w:hAnsi="Arial Narrow"/>
        </w:rPr>
        <w:t xml:space="preserve">roducing formats to meet the needs in those communities. </w:t>
      </w:r>
    </w:p>
    <w:p w:rsidR="00636ECE" w:rsidRPr="005260D5" w:rsidRDefault="00636ECE" w:rsidP="005260D5">
      <w:pPr>
        <w:rPr>
          <w:rFonts w:ascii="Arial Narrow" w:hAnsi="Arial Narrow"/>
          <w:b/>
          <w:sz w:val="22"/>
          <w:szCs w:val="22"/>
        </w:rPr>
      </w:pPr>
    </w:p>
    <w:p w:rsidR="00636ECE" w:rsidRPr="005260D5" w:rsidRDefault="00636ECE" w:rsidP="005260D5">
      <w:pPr>
        <w:pStyle w:val="ListParagraph"/>
        <w:numPr>
          <w:ilvl w:val="0"/>
          <w:numId w:val="5"/>
        </w:numPr>
        <w:spacing w:after="0" w:line="240" w:lineRule="auto"/>
        <w:rPr>
          <w:rFonts w:ascii="Arial Narrow" w:hAnsi="Arial Narrow"/>
          <w:b/>
        </w:rPr>
      </w:pPr>
      <w:r w:rsidRPr="005260D5">
        <w:rPr>
          <w:rFonts w:ascii="Arial Narrow" w:hAnsi="Arial Narrow"/>
          <w:b/>
        </w:rPr>
        <w:t>Increasing charitable support for nutritio</w:t>
      </w:r>
      <w:r w:rsidRPr="005260D5">
        <w:rPr>
          <w:rFonts w:ascii="Arial Narrow" w:hAnsi="Arial Narrow" w:cs="Arial"/>
          <w:b/>
        </w:rPr>
        <w:t>n programs</w:t>
      </w:r>
      <w:r w:rsidRPr="005260D5">
        <w:rPr>
          <w:rFonts w:ascii="Arial Narrow" w:hAnsi="Arial Narrow" w:cs="Arial"/>
        </w:rPr>
        <w:t xml:space="preserve"> that help educate co</w:t>
      </w:r>
      <w:r w:rsidRPr="005260D5">
        <w:rPr>
          <w:rFonts w:ascii="Arial Narrow" w:hAnsi="Arial Narrow"/>
        </w:rPr>
        <w:t>nsumers about healthier food solutions and choices.</w:t>
      </w:r>
    </w:p>
    <w:p w:rsidR="00636ECE" w:rsidRPr="005260D5" w:rsidRDefault="00636ECE" w:rsidP="005260D5">
      <w:pPr>
        <w:pStyle w:val="ListParagraph"/>
        <w:numPr>
          <w:ilvl w:val="1"/>
          <w:numId w:val="11"/>
        </w:numPr>
        <w:spacing w:after="0" w:line="240" w:lineRule="auto"/>
        <w:rPr>
          <w:rFonts w:ascii="Arial Narrow" w:hAnsi="Arial Narrow"/>
        </w:rPr>
      </w:pPr>
      <w:r w:rsidRPr="005260D5">
        <w:rPr>
          <w:rFonts w:ascii="Arial Narrow" w:hAnsi="Arial Narrow"/>
        </w:rPr>
        <w:t xml:space="preserve">We’ve just awarded a $1.5 million grant to Share Our Strength to help fund the expansion of their Cooking Matters program, teaching people in cities across America how to prepare healthy, low-cost meals. </w:t>
      </w:r>
    </w:p>
    <w:p w:rsidR="00636ECE" w:rsidRPr="005260D5" w:rsidRDefault="00636ECE" w:rsidP="005260D5">
      <w:pPr>
        <w:pStyle w:val="ListParagraph"/>
        <w:spacing w:after="0" w:line="240" w:lineRule="auto"/>
        <w:ind w:left="1440"/>
        <w:rPr>
          <w:rFonts w:ascii="Arial Narrow" w:hAnsi="Arial Narrow"/>
        </w:rPr>
      </w:pPr>
    </w:p>
    <w:p w:rsidR="00636ECE" w:rsidRPr="005260D5" w:rsidRDefault="00636ECE" w:rsidP="005260D5">
      <w:pPr>
        <w:rPr>
          <w:rFonts w:ascii="Arial Narrow" w:hAnsi="Arial Narrow"/>
          <w:b/>
          <w:sz w:val="22"/>
          <w:szCs w:val="22"/>
          <w:u w:val="single"/>
        </w:rPr>
      </w:pPr>
      <w:r w:rsidRPr="005260D5">
        <w:rPr>
          <w:rFonts w:ascii="Arial Narrow" w:hAnsi="Arial Narrow"/>
          <w:b/>
          <w:sz w:val="22"/>
          <w:szCs w:val="22"/>
          <w:u w:val="single"/>
        </w:rPr>
        <w:t>Accountability</w:t>
      </w:r>
    </w:p>
    <w:p w:rsidR="00636ECE" w:rsidRPr="005260D5" w:rsidRDefault="00636ECE" w:rsidP="005260D5">
      <w:pPr>
        <w:rPr>
          <w:rFonts w:ascii="Arial Narrow" w:hAnsi="Arial Narrow"/>
          <w:sz w:val="22"/>
          <w:szCs w:val="22"/>
        </w:rPr>
      </w:pPr>
      <w:r w:rsidRPr="005260D5">
        <w:rPr>
          <w:rFonts w:ascii="Arial Narrow" w:hAnsi="Arial Narrow"/>
          <w:sz w:val="22"/>
          <w:szCs w:val="22"/>
        </w:rPr>
        <w:t xml:space="preserve">This initiative is our first step on a journey towards building better health for our customers. Similar to our sustainability initiative, </w:t>
      </w:r>
      <w:proofErr w:type="spellStart"/>
      <w:r w:rsidRPr="005260D5">
        <w:rPr>
          <w:rFonts w:ascii="Arial Narrow" w:hAnsi="Arial Narrow"/>
          <w:sz w:val="22"/>
          <w:szCs w:val="22"/>
        </w:rPr>
        <w:t>Walmart</w:t>
      </w:r>
      <w:proofErr w:type="spellEnd"/>
      <w:r w:rsidRPr="005260D5">
        <w:rPr>
          <w:rFonts w:ascii="Arial Narrow" w:hAnsi="Arial Narrow"/>
          <w:sz w:val="22"/>
          <w:szCs w:val="22"/>
        </w:rPr>
        <w:t xml:space="preserve"> will engage </w:t>
      </w:r>
      <w:r w:rsidR="00DE4B13" w:rsidRPr="005260D5">
        <w:rPr>
          <w:rFonts w:ascii="Arial Narrow" w:hAnsi="Arial Narrow"/>
          <w:sz w:val="22"/>
          <w:szCs w:val="22"/>
        </w:rPr>
        <w:t>with you</w:t>
      </w:r>
      <w:r w:rsidR="005260D5">
        <w:rPr>
          <w:rFonts w:ascii="Arial Narrow" w:hAnsi="Arial Narrow"/>
          <w:sz w:val="22"/>
          <w:szCs w:val="22"/>
        </w:rPr>
        <w:t xml:space="preserve">—our suppliers—health </w:t>
      </w:r>
      <w:r w:rsidRPr="005260D5">
        <w:rPr>
          <w:rFonts w:ascii="Arial Narrow" w:hAnsi="Arial Narrow"/>
          <w:sz w:val="22"/>
          <w:szCs w:val="22"/>
        </w:rPr>
        <w:t>organizations, government agencies, dietitians and NGOs, to devel</w:t>
      </w:r>
      <w:r w:rsidR="005260D5" w:rsidRPr="005260D5">
        <w:rPr>
          <w:rFonts w:ascii="Arial Narrow" w:hAnsi="Arial Narrow"/>
          <w:sz w:val="22"/>
          <w:szCs w:val="22"/>
        </w:rPr>
        <w:t xml:space="preserve">op clear and measurable goals. </w:t>
      </w:r>
      <w:r w:rsidRPr="005260D5">
        <w:rPr>
          <w:rFonts w:ascii="Arial Narrow" w:hAnsi="Arial Narrow"/>
          <w:sz w:val="22"/>
          <w:szCs w:val="22"/>
        </w:rPr>
        <w:t>We will develop a scorecard and a report that will help us track our progress on an annual basis. Through this audit we will be able to report our progress in our Global Responsibility Repor</w:t>
      </w:r>
      <w:r w:rsidR="005260D5" w:rsidRPr="005260D5">
        <w:rPr>
          <w:rFonts w:ascii="Arial Narrow" w:hAnsi="Arial Narrow"/>
          <w:sz w:val="22"/>
          <w:szCs w:val="22"/>
        </w:rPr>
        <w:t xml:space="preserve">t sent with the Annual Report. </w:t>
      </w:r>
      <w:r w:rsidRPr="005260D5">
        <w:rPr>
          <w:rFonts w:ascii="Arial Narrow" w:hAnsi="Arial Narrow"/>
          <w:sz w:val="22"/>
          <w:szCs w:val="22"/>
        </w:rPr>
        <w:t>Our goal is to make this process as</w:t>
      </w:r>
      <w:r w:rsidR="00966B4D" w:rsidRPr="005260D5">
        <w:rPr>
          <w:rFonts w:ascii="Arial Narrow" w:hAnsi="Arial Narrow"/>
          <w:sz w:val="22"/>
          <w:szCs w:val="22"/>
        </w:rPr>
        <w:t xml:space="preserve"> collaborative and</w:t>
      </w:r>
      <w:r w:rsidRPr="005260D5">
        <w:rPr>
          <w:rFonts w:ascii="Arial Narrow" w:hAnsi="Arial Narrow"/>
          <w:sz w:val="22"/>
          <w:szCs w:val="22"/>
        </w:rPr>
        <w:t xml:space="preserve"> transparent as possible.</w:t>
      </w:r>
    </w:p>
    <w:p w:rsidR="00636ECE" w:rsidRPr="005260D5" w:rsidRDefault="00636ECE" w:rsidP="00636ECE">
      <w:pPr>
        <w:rPr>
          <w:rFonts w:ascii="Arial Narrow" w:hAnsi="Arial Narrow"/>
          <w:sz w:val="22"/>
          <w:szCs w:val="22"/>
        </w:rPr>
      </w:pPr>
    </w:p>
    <w:p w:rsidR="009D04C2" w:rsidRDefault="009D04C2" w:rsidP="00636ECE"/>
    <w:sectPr w:rsidR="009D04C2" w:rsidSect="009D04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F7" w:rsidRDefault="004B67F7" w:rsidP="00636ECE">
      <w:r>
        <w:separator/>
      </w:r>
    </w:p>
  </w:endnote>
  <w:endnote w:type="continuationSeparator" w:id="0">
    <w:p w:rsidR="004B67F7" w:rsidRDefault="004B67F7" w:rsidP="00636ECE">
      <w:r>
        <w:continuationSeparator/>
      </w:r>
    </w:p>
  </w:endnote>
  <w:endnote w:id="1">
    <w:p w:rsidR="00636ECE" w:rsidRDefault="00636ECE" w:rsidP="00636ECE">
      <w:pPr>
        <w:pStyle w:val="Footer"/>
      </w:pPr>
      <w:r>
        <w:rPr>
          <w:rStyle w:val="EndnoteReference"/>
        </w:rPr>
        <w:endnoteRef/>
      </w:r>
      <w:r>
        <w:t xml:space="preserve"> *</w:t>
      </w:r>
      <w:r w:rsidRPr="00930AFD">
        <w:rPr>
          <w:rFonts w:ascii="Arial Narrow" w:hAnsi="Arial Narrow"/>
          <w:sz w:val="20"/>
          <w:szCs w:val="20"/>
        </w:rPr>
        <w:t>Because a small amount of trans fat</w:t>
      </w:r>
      <w:r>
        <w:rPr>
          <w:rFonts w:ascii="Arial Narrow" w:hAnsi="Arial Narrow"/>
          <w:sz w:val="20"/>
          <w:szCs w:val="20"/>
        </w:rPr>
        <w:t>*</w:t>
      </w:r>
      <w:r w:rsidRPr="00930AFD">
        <w:rPr>
          <w:rFonts w:ascii="Arial Narrow" w:hAnsi="Arial Narrow"/>
          <w:sz w:val="20"/>
          <w:szCs w:val="20"/>
        </w:rPr>
        <w:t xml:space="preserve"> occurs naturally in foods such as beef, veal, lamb, and foods containing milk fat, such as butter, whole milk, cream, cheese and ice cream, </w:t>
      </w:r>
      <w:proofErr w:type="spellStart"/>
      <w:r w:rsidRPr="00930AFD">
        <w:rPr>
          <w:rFonts w:ascii="Arial Narrow" w:hAnsi="Arial Narrow"/>
          <w:sz w:val="20"/>
          <w:szCs w:val="20"/>
        </w:rPr>
        <w:t>Walmart</w:t>
      </w:r>
      <w:proofErr w:type="spellEnd"/>
      <w:r w:rsidRPr="00930AFD">
        <w:rPr>
          <w:rFonts w:ascii="Arial Narrow" w:hAnsi="Arial Narrow"/>
          <w:sz w:val="20"/>
          <w:szCs w:val="20"/>
        </w:rPr>
        <w:t xml:space="preserve"> will work with its suppliers to eliminate all </w:t>
      </w:r>
      <w:r>
        <w:rPr>
          <w:rFonts w:ascii="Arial Narrow" w:hAnsi="Arial Narrow"/>
          <w:sz w:val="20"/>
          <w:szCs w:val="20"/>
        </w:rPr>
        <w:t xml:space="preserve">“synthetic/ industrial/added/artificial” </w:t>
      </w:r>
      <w:r w:rsidRPr="00930AFD">
        <w:rPr>
          <w:rFonts w:ascii="Arial Narrow" w:hAnsi="Arial Narrow"/>
          <w:sz w:val="20"/>
          <w:szCs w:val="20"/>
        </w:rPr>
        <w:t>trans fats in the products it sells.</w:t>
      </w:r>
    </w:p>
    <w:p w:rsidR="00636ECE" w:rsidRDefault="00636ECE" w:rsidP="00636ECE">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34844"/>
      <w:docPartObj>
        <w:docPartGallery w:val="Page Numbers (Bottom of Page)"/>
        <w:docPartUnique/>
      </w:docPartObj>
    </w:sdtPr>
    <w:sdtEndPr>
      <w:rPr>
        <w:rFonts w:ascii="Arial" w:hAnsi="Arial" w:cs="Arial"/>
        <w:sz w:val="20"/>
      </w:rPr>
    </w:sdtEndPr>
    <w:sdtContent>
      <w:p w:rsidR="00CF3B3A" w:rsidRPr="00CF3B3A" w:rsidRDefault="00CF3B3A">
        <w:pPr>
          <w:pStyle w:val="Footer"/>
          <w:jc w:val="center"/>
          <w:rPr>
            <w:rFonts w:ascii="Arial" w:hAnsi="Arial" w:cs="Arial"/>
            <w:sz w:val="20"/>
          </w:rPr>
        </w:pPr>
        <w:r w:rsidRPr="00CF3B3A">
          <w:rPr>
            <w:rFonts w:ascii="Arial" w:hAnsi="Arial" w:cs="Arial"/>
            <w:sz w:val="20"/>
          </w:rPr>
          <w:fldChar w:fldCharType="begin"/>
        </w:r>
        <w:r w:rsidRPr="00CF3B3A">
          <w:rPr>
            <w:rFonts w:ascii="Arial" w:hAnsi="Arial" w:cs="Arial"/>
            <w:sz w:val="20"/>
          </w:rPr>
          <w:instrText xml:space="preserve"> PAGE   \* MERGEFORMAT </w:instrText>
        </w:r>
        <w:r w:rsidRPr="00CF3B3A">
          <w:rPr>
            <w:rFonts w:ascii="Arial" w:hAnsi="Arial" w:cs="Arial"/>
            <w:sz w:val="20"/>
          </w:rPr>
          <w:fldChar w:fldCharType="separate"/>
        </w:r>
        <w:r>
          <w:rPr>
            <w:rFonts w:ascii="Arial" w:hAnsi="Arial" w:cs="Arial"/>
            <w:noProof/>
            <w:sz w:val="20"/>
          </w:rPr>
          <w:t>2</w:t>
        </w:r>
        <w:r w:rsidRPr="00CF3B3A">
          <w:rPr>
            <w:rFonts w:ascii="Arial" w:hAnsi="Arial" w:cs="Arial"/>
            <w:sz w:val="20"/>
          </w:rPr>
          <w:fldChar w:fldCharType="end"/>
        </w:r>
      </w:p>
    </w:sdtContent>
  </w:sdt>
  <w:p w:rsidR="00CF3B3A" w:rsidRDefault="00CF3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F7" w:rsidRDefault="004B67F7" w:rsidP="00636ECE">
      <w:r>
        <w:separator/>
      </w:r>
    </w:p>
  </w:footnote>
  <w:footnote w:type="continuationSeparator" w:id="0">
    <w:p w:rsidR="004B67F7" w:rsidRDefault="004B67F7" w:rsidP="00636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A24"/>
    <w:multiLevelType w:val="hybridMultilevel"/>
    <w:tmpl w:val="8C2637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22D03"/>
    <w:multiLevelType w:val="hybridMultilevel"/>
    <w:tmpl w:val="1FB01D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B1C1F"/>
    <w:multiLevelType w:val="hybridMultilevel"/>
    <w:tmpl w:val="741A85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C22FB"/>
    <w:multiLevelType w:val="hybridMultilevel"/>
    <w:tmpl w:val="5538B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403F7"/>
    <w:multiLevelType w:val="hybridMultilevel"/>
    <w:tmpl w:val="AA6EBFA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F1E0F"/>
    <w:multiLevelType w:val="hybridMultilevel"/>
    <w:tmpl w:val="CEBC8D1A"/>
    <w:lvl w:ilvl="0" w:tplc="FC48FC8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70D25"/>
    <w:multiLevelType w:val="hybridMultilevel"/>
    <w:tmpl w:val="C22A38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70AD2"/>
    <w:multiLevelType w:val="hybridMultilevel"/>
    <w:tmpl w:val="431286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040A77"/>
    <w:multiLevelType w:val="hybridMultilevel"/>
    <w:tmpl w:val="23FE14AE"/>
    <w:lvl w:ilvl="0" w:tplc="FC48FC8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85A0E"/>
    <w:multiLevelType w:val="hybridMultilevel"/>
    <w:tmpl w:val="403EFB9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7496C"/>
    <w:multiLevelType w:val="hybridMultilevel"/>
    <w:tmpl w:val="13086B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CF6E12"/>
    <w:multiLevelType w:val="hybridMultilevel"/>
    <w:tmpl w:val="D444D3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B444D4"/>
    <w:multiLevelType w:val="hybridMultilevel"/>
    <w:tmpl w:val="661E2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2"/>
  </w:num>
  <w:num w:numId="5">
    <w:abstractNumId w:val="6"/>
  </w:num>
  <w:num w:numId="6">
    <w:abstractNumId w:val="10"/>
  </w:num>
  <w:num w:numId="7">
    <w:abstractNumId w:val="3"/>
  </w:num>
  <w:num w:numId="8">
    <w:abstractNumId w:val="9"/>
  </w:num>
  <w:num w:numId="9">
    <w:abstractNumId w:val="1"/>
  </w:num>
  <w:num w:numId="10">
    <w:abstractNumId w:val="0"/>
  </w:num>
  <w:num w:numId="11">
    <w:abstractNumId w:val="1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636ECE"/>
    <w:rsid w:val="0000535D"/>
    <w:rsid w:val="000403C1"/>
    <w:rsid w:val="00043EE3"/>
    <w:rsid w:val="00051DE8"/>
    <w:rsid w:val="00060D0F"/>
    <w:rsid w:val="00093373"/>
    <w:rsid w:val="00095603"/>
    <w:rsid w:val="000A0764"/>
    <w:rsid w:val="000A5046"/>
    <w:rsid w:val="000E34A8"/>
    <w:rsid w:val="000F4765"/>
    <w:rsid w:val="00146A93"/>
    <w:rsid w:val="00154A66"/>
    <w:rsid w:val="001756A6"/>
    <w:rsid w:val="00192455"/>
    <w:rsid w:val="001A23D4"/>
    <w:rsid w:val="001A576E"/>
    <w:rsid w:val="001B705A"/>
    <w:rsid w:val="001C1ADF"/>
    <w:rsid w:val="001E156F"/>
    <w:rsid w:val="001E59BB"/>
    <w:rsid w:val="001F6986"/>
    <w:rsid w:val="0021694E"/>
    <w:rsid w:val="0022285E"/>
    <w:rsid w:val="002702EF"/>
    <w:rsid w:val="002715BB"/>
    <w:rsid w:val="00282B15"/>
    <w:rsid w:val="00290CC9"/>
    <w:rsid w:val="002F0581"/>
    <w:rsid w:val="00300AE3"/>
    <w:rsid w:val="003015FA"/>
    <w:rsid w:val="0033252F"/>
    <w:rsid w:val="00345B2A"/>
    <w:rsid w:val="00351547"/>
    <w:rsid w:val="0037542F"/>
    <w:rsid w:val="003A68A0"/>
    <w:rsid w:val="003C5E56"/>
    <w:rsid w:val="003D35A5"/>
    <w:rsid w:val="003D63E5"/>
    <w:rsid w:val="003F790A"/>
    <w:rsid w:val="00404FB5"/>
    <w:rsid w:val="004130E1"/>
    <w:rsid w:val="00425061"/>
    <w:rsid w:val="00464E92"/>
    <w:rsid w:val="004768BB"/>
    <w:rsid w:val="00487A20"/>
    <w:rsid w:val="004A38FC"/>
    <w:rsid w:val="004B67F7"/>
    <w:rsid w:val="004C0FB2"/>
    <w:rsid w:val="004C1399"/>
    <w:rsid w:val="004D3B94"/>
    <w:rsid w:val="004D5DE4"/>
    <w:rsid w:val="004D7EC1"/>
    <w:rsid w:val="004F34AD"/>
    <w:rsid w:val="004F64B0"/>
    <w:rsid w:val="00501140"/>
    <w:rsid w:val="00510470"/>
    <w:rsid w:val="005260D5"/>
    <w:rsid w:val="0053421F"/>
    <w:rsid w:val="005706F7"/>
    <w:rsid w:val="00580D3B"/>
    <w:rsid w:val="005D0153"/>
    <w:rsid w:val="005D4928"/>
    <w:rsid w:val="005F5787"/>
    <w:rsid w:val="00610842"/>
    <w:rsid w:val="00617C2C"/>
    <w:rsid w:val="00621CB4"/>
    <w:rsid w:val="0063188F"/>
    <w:rsid w:val="00635B1E"/>
    <w:rsid w:val="00636ECE"/>
    <w:rsid w:val="0065412A"/>
    <w:rsid w:val="00687B49"/>
    <w:rsid w:val="006952EC"/>
    <w:rsid w:val="0069583F"/>
    <w:rsid w:val="006A7753"/>
    <w:rsid w:val="006C00B9"/>
    <w:rsid w:val="006E0FED"/>
    <w:rsid w:val="00702F94"/>
    <w:rsid w:val="0070317E"/>
    <w:rsid w:val="00714CCF"/>
    <w:rsid w:val="00721C87"/>
    <w:rsid w:val="007300F9"/>
    <w:rsid w:val="007514ED"/>
    <w:rsid w:val="007534F3"/>
    <w:rsid w:val="007560F1"/>
    <w:rsid w:val="0075730D"/>
    <w:rsid w:val="00770561"/>
    <w:rsid w:val="0079019E"/>
    <w:rsid w:val="008039D7"/>
    <w:rsid w:val="00805832"/>
    <w:rsid w:val="00834E97"/>
    <w:rsid w:val="0083666B"/>
    <w:rsid w:val="008417AB"/>
    <w:rsid w:val="008455EF"/>
    <w:rsid w:val="00846E15"/>
    <w:rsid w:val="00846E21"/>
    <w:rsid w:val="00872FBB"/>
    <w:rsid w:val="008A08AB"/>
    <w:rsid w:val="0093159F"/>
    <w:rsid w:val="00934CD6"/>
    <w:rsid w:val="0095014C"/>
    <w:rsid w:val="009632F2"/>
    <w:rsid w:val="00966B4D"/>
    <w:rsid w:val="009A42C1"/>
    <w:rsid w:val="009D04C2"/>
    <w:rsid w:val="009D0692"/>
    <w:rsid w:val="00A36ACE"/>
    <w:rsid w:val="00A46D0B"/>
    <w:rsid w:val="00A72C8F"/>
    <w:rsid w:val="00A86D02"/>
    <w:rsid w:val="00A94A01"/>
    <w:rsid w:val="00AD2154"/>
    <w:rsid w:val="00AD3449"/>
    <w:rsid w:val="00AF2F88"/>
    <w:rsid w:val="00AF59A8"/>
    <w:rsid w:val="00B022AC"/>
    <w:rsid w:val="00B07B40"/>
    <w:rsid w:val="00B30F76"/>
    <w:rsid w:val="00B333F4"/>
    <w:rsid w:val="00BB1C85"/>
    <w:rsid w:val="00BC18E7"/>
    <w:rsid w:val="00BD13C3"/>
    <w:rsid w:val="00BE4055"/>
    <w:rsid w:val="00BF1F68"/>
    <w:rsid w:val="00BF37BD"/>
    <w:rsid w:val="00BF56B2"/>
    <w:rsid w:val="00BF69AB"/>
    <w:rsid w:val="00C14925"/>
    <w:rsid w:val="00C34824"/>
    <w:rsid w:val="00C35A3C"/>
    <w:rsid w:val="00C40F43"/>
    <w:rsid w:val="00C71A64"/>
    <w:rsid w:val="00C83712"/>
    <w:rsid w:val="00CE0912"/>
    <w:rsid w:val="00CF38CD"/>
    <w:rsid w:val="00CF3B3A"/>
    <w:rsid w:val="00D24A85"/>
    <w:rsid w:val="00D461D2"/>
    <w:rsid w:val="00D46B5C"/>
    <w:rsid w:val="00D56C2A"/>
    <w:rsid w:val="00D97F6E"/>
    <w:rsid w:val="00DA5C54"/>
    <w:rsid w:val="00DE27EF"/>
    <w:rsid w:val="00DE4B13"/>
    <w:rsid w:val="00E07CA8"/>
    <w:rsid w:val="00E63D63"/>
    <w:rsid w:val="00E8038A"/>
    <w:rsid w:val="00EA2AF8"/>
    <w:rsid w:val="00EC1BCD"/>
    <w:rsid w:val="00EE07E0"/>
    <w:rsid w:val="00F00629"/>
    <w:rsid w:val="00F15F10"/>
    <w:rsid w:val="00F46442"/>
    <w:rsid w:val="00F476EF"/>
    <w:rsid w:val="00F64752"/>
    <w:rsid w:val="00F77225"/>
    <w:rsid w:val="00F82299"/>
    <w:rsid w:val="00FC64AC"/>
    <w:rsid w:val="00FE29BF"/>
    <w:rsid w:val="00FE3B22"/>
    <w:rsid w:val="00FF417F"/>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36ECE"/>
    <w:rPr>
      <w:sz w:val="16"/>
      <w:szCs w:val="16"/>
    </w:rPr>
  </w:style>
  <w:style w:type="paragraph" w:styleId="ListParagraph">
    <w:name w:val="List Paragraph"/>
    <w:basedOn w:val="Normal"/>
    <w:qFormat/>
    <w:rsid w:val="00636EC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636ECE"/>
    <w:pPr>
      <w:tabs>
        <w:tab w:val="center" w:pos="4680"/>
        <w:tab w:val="right" w:pos="9360"/>
      </w:tabs>
    </w:pPr>
  </w:style>
  <w:style w:type="character" w:customStyle="1" w:styleId="FooterChar">
    <w:name w:val="Footer Char"/>
    <w:basedOn w:val="DefaultParagraphFont"/>
    <w:link w:val="Footer"/>
    <w:uiPriority w:val="99"/>
    <w:rsid w:val="00636ECE"/>
    <w:rPr>
      <w:rFonts w:ascii="Times New Roman" w:eastAsia="Times New Roman" w:hAnsi="Times New Roman" w:cs="Times New Roman"/>
      <w:sz w:val="24"/>
      <w:szCs w:val="24"/>
    </w:rPr>
  </w:style>
  <w:style w:type="paragraph" w:styleId="EndnoteText">
    <w:name w:val="endnote text"/>
    <w:basedOn w:val="Normal"/>
    <w:link w:val="EndnoteTextChar"/>
    <w:rsid w:val="00636ECE"/>
    <w:rPr>
      <w:sz w:val="20"/>
      <w:szCs w:val="20"/>
    </w:rPr>
  </w:style>
  <w:style w:type="character" w:customStyle="1" w:styleId="EndnoteTextChar">
    <w:name w:val="Endnote Text Char"/>
    <w:basedOn w:val="DefaultParagraphFont"/>
    <w:link w:val="EndnoteText"/>
    <w:rsid w:val="00636ECE"/>
    <w:rPr>
      <w:rFonts w:ascii="Times New Roman" w:eastAsia="Times New Roman" w:hAnsi="Times New Roman" w:cs="Times New Roman"/>
      <w:sz w:val="20"/>
      <w:szCs w:val="20"/>
    </w:rPr>
  </w:style>
  <w:style w:type="character" w:styleId="EndnoteReference">
    <w:name w:val="endnote reference"/>
    <w:basedOn w:val="DefaultParagraphFont"/>
    <w:rsid w:val="00636ECE"/>
    <w:rPr>
      <w:vertAlign w:val="superscript"/>
    </w:rPr>
  </w:style>
  <w:style w:type="paragraph" w:styleId="BalloonText">
    <w:name w:val="Balloon Text"/>
    <w:basedOn w:val="Normal"/>
    <w:link w:val="BalloonTextChar"/>
    <w:uiPriority w:val="99"/>
    <w:semiHidden/>
    <w:unhideWhenUsed/>
    <w:rsid w:val="00636ECE"/>
    <w:rPr>
      <w:rFonts w:ascii="Tahoma" w:hAnsi="Tahoma" w:cs="Tahoma"/>
      <w:sz w:val="16"/>
      <w:szCs w:val="16"/>
    </w:rPr>
  </w:style>
  <w:style w:type="character" w:customStyle="1" w:styleId="BalloonTextChar">
    <w:name w:val="Balloon Text Char"/>
    <w:basedOn w:val="DefaultParagraphFont"/>
    <w:link w:val="BalloonText"/>
    <w:uiPriority w:val="99"/>
    <w:semiHidden/>
    <w:rsid w:val="00636ECE"/>
    <w:rPr>
      <w:rFonts w:ascii="Tahoma" w:eastAsia="Times New Roman" w:hAnsi="Tahoma" w:cs="Tahoma"/>
      <w:sz w:val="16"/>
      <w:szCs w:val="16"/>
    </w:rPr>
  </w:style>
  <w:style w:type="paragraph" w:styleId="Header">
    <w:name w:val="header"/>
    <w:basedOn w:val="Normal"/>
    <w:link w:val="HeaderChar"/>
    <w:uiPriority w:val="99"/>
    <w:semiHidden/>
    <w:unhideWhenUsed/>
    <w:rsid w:val="00CF3B3A"/>
    <w:pPr>
      <w:tabs>
        <w:tab w:val="center" w:pos="4680"/>
        <w:tab w:val="right" w:pos="9360"/>
      </w:tabs>
    </w:pPr>
  </w:style>
  <w:style w:type="character" w:customStyle="1" w:styleId="HeaderChar">
    <w:name w:val="Header Char"/>
    <w:basedOn w:val="DefaultParagraphFont"/>
    <w:link w:val="Header"/>
    <w:uiPriority w:val="99"/>
    <w:semiHidden/>
    <w:rsid w:val="00CF3B3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Sommers</dc:creator>
  <cp:lastModifiedBy>Edelman</cp:lastModifiedBy>
  <cp:revision>3</cp:revision>
  <dcterms:created xsi:type="dcterms:W3CDTF">2011-01-06T18:46:00Z</dcterms:created>
  <dcterms:modified xsi:type="dcterms:W3CDTF">2011-01-06T18:47:00Z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-1657704246</vt:i4>
  </property>
  <property fmtid="{D5CDD505-2E9C-101B-9397-08002B2CF9AE}" pid="3" name="_NewReviewCycle">
    <vt:lpwstr/>
  </property>
  <property fmtid="{D5CDD505-2E9C-101B-9397-08002B2CF9AE}" pid="4" name="_EmailSubject">
    <vt:lpwstr>Walmart Announcement</vt:lpwstr>
  </property>
  <property fmtid="{D5CDD505-2E9C-101B-9397-08002B2CF9AE}" pid="5" name="_AuthorEmail">
    <vt:lpwstr>athom34@wal-mart.com</vt:lpwstr>
  </property>
  <property fmtid="{D5CDD505-2E9C-101B-9397-08002B2CF9AE}" pid="6" name="_AuthorEmailDisplayName">
    <vt:lpwstr>Andrea Thomas</vt:lpwstr>
  </property>
</Properties>
</file>